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8" w:rsidRPr="00D13425" w:rsidRDefault="001A1A08" w:rsidP="001A1A08">
      <w:pPr>
        <w:pStyle w:val="Default"/>
        <w:rPr>
          <w:sz w:val="28"/>
          <w:szCs w:val="28"/>
        </w:rPr>
      </w:pPr>
      <w:r w:rsidRPr="00D13425">
        <w:rPr>
          <w:b/>
          <w:bCs/>
          <w:sz w:val="28"/>
          <w:szCs w:val="28"/>
        </w:rPr>
        <w:t xml:space="preserve">ANTHRO 102 – Cultural Anthropology </w:t>
      </w:r>
    </w:p>
    <w:p w:rsidR="001A1A08" w:rsidRPr="00D13425" w:rsidRDefault="001A1A08" w:rsidP="001A1A08">
      <w:pPr>
        <w:pStyle w:val="Default"/>
        <w:rPr>
          <w:sz w:val="28"/>
          <w:szCs w:val="28"/>
        </w:rPr>
      </w:pPr>
    </w:p>
    <w:p w:rsidR="001A1A08" w:rsidRPr="00D13425" w:rsidRDefault="001A1A08" w:rsidP="001A1A08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D13425">
        <w:rPr>
          <w:sz w:val="28"/>
          <w:szCs w:val="28"/>
        </w:rPr>
        <w:t xml:space="preserve">Students will demonstrate their knowledge of the conceptual framework of cultural anthropology that guides the discipline evaluated by a written or objective assessment. </w:t>
      </w:r>
    </w:p>
    <w:p w:rsidR="001A1A08" w:rsidRPr="00D13425" w:rsidRDefault="001A1A08" w:rsidP="001A1A08">
      <w:pPr>
        <w:pStyle w:val="Default"/>
        <w:rPr>
          <w:sz w:val="28"/>
          <w:szCs w:val="28"/>
        </w:rPr>
      </w:pPr>
    </w:p>
    <w:p w:rsidR="001A1A08" w:rsidRPr="00D13425" w:rsidRDefault="001A1A08" w:rsidP="001A1A08">
      <w:pPr>
        <w:pStyle w:val="Default"/>
        <w:rPr>
          <w:sz w:val="28"/>
          <w:szCs w:val="28"/>
        </w:rPr>
      </w:pPr>
    </w:p>
    <w:p w:rsidR="001A1A08" w:rsidRPr="00D13425" w:rsidRDefault="001A1A08" w:rsidP="001A1A08">
      <w:pPr>
        <w:pStyle w:val="Default"/>
        <w:numPr>
          <w:ilvl w:val="0"/>
          <w:numId w:val="2"/>
        </w:numPr>
        <w:rPr>
          <w:rStyle w:val="apple-style-span"/>
          <w:bCs/>
          <w:sz w:val="28"/>
          <w:szCs w:val="28"/>
        </w:rPr>
      </w:pPr>
      <w:r w:rsidRPr="00D13425">
        <w:rPr>
          <w:rStyle w:val="apple-style-span"/>
          <w:bCs/>
          <w:sz w:val="28"/>
          <w:szCs w:val="28"/>
        </w:rPr>
        <w:t>Students will demonstrate their understanding of the variability of culture as represented by differing subsistence strategies and social organizations evaluated by a written or objective assessment.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4263A3"/>
    <w:rsid w:val="007011F4"/>
    <w:rsid w:val="00B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2013-04-11T17:42:00Z</dcterms:created>
  <dcterms:modified xsi:type="dcterms:W3CDTF">2013-04-11T17:42:00Z</dcterms:modified>
</cp:coreProperties>
</file>